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C5" w:rsidRDefault="00EE60A5" w:rsidP="00EE60A5">
      <w:pPr>
        <w:jc w:val="center"/>
        <w:rPr>
          <w:rFonts w:ascii="方正粗黑宋简体" w:eastAsia="方正粗黑宋简体" w:hAnsi="方正粗黑宋简体"/>
          <w:color w:val="FF0000"/>
          <w:sz w:val="32"/>
          <w:szCs w:val="32"/>
        </w:rPr>
      </w:pPr>
      <w:r w:rsidRPr="004B0797">
        <w:rPr>
          <w:rFonts w:ascii="方正粗黑宋简体" w:eastAsia="方正粗黑宋简体" w:hAnsi="方正粗黑宋简体" w:hint="eastAsia"/>
          <w:color w:val="FF0000"/>
          <w:sz w:val="32"/>
          <w:szCs w:val="32"/>
        </w:rPr>
        <w:t>关于发起倡议并积极做好我市新材料产业“新冠”疫情影响及应对情况的行业调查公告</w:t>
      </w:r>
    </w:p>
    <w:p w:rsidR="00EE60A5" w:rsidRPr="004B0797" w:rsidRDefault="00EE60A5" w:rsidP="00EE60A5">
      <w:pPr>
        <w:jc w:val="center"/>
        <w:rPr>
          <w:rFonts w:ascii="方正粗黑宋简体" w:eastAsia="方正粗黑宋简体" w:hAnsi="方正粗黑宋简体"/>
          <w:sz w:val="24"/>
          <w:szCs w:val="24"/>
        </w:rPr>
      </w:pPr>
    </w:p>
    <w:p w:rsidR="00CA5AC5" w:rsidRPr="00EE60A5" w:rsidRDefault="00EE60A5" w:rsidP="00EE60A5">
      <w:pPr>
        <w:spacing w:after="100" w:afterAutospacing="1" w:line="360" w:lineRule="auto"/>
        <w:jc w:val="left"/>
        <w:rPr>
          <w:rFonts w:ascii="宋体" w:eastAsia="宋体" w:hAnsi="宋体"/>
          <w:sz w:val="24"/>
          <w:szCs w:val="24"/>
        </w:rPr>
      </w:pPr>
      <w:r w:rsidRPr="00EE60A5">
        <w:rPr>
          <w:rFonts w:ascii="宋体" w:eastAsia="宋体" w:hAnsi="宋体" w:hint="eastAsia"/>
          <w:sz w:val="24"/>
          <w:szCs w:val="24"/>
        </w:rPr>
        <w:t>成都市新材料产业（联盟）各有关单位：</w:t>
      </w:r>
    </w:p>
    <w:p w:rsidR="00CA5AC5" w:rsidRPr="00EE60A5" w:rsidRDefault="00EE60A5" w:rsidP="00EE60A5">
      <w:pPr>
        <w:spacing w:after="100" w:afterAutospacing="1" w:line="360" w:lineRule="auto"/>
        <w:ind w:firstLine="480"/>
        <w:jc w:val="left"/>
        <w:rPr>
          <w:rFonts w:ascii="宋体" w:eastAsia="宋体" w:hAnsi="宋体"/>
          <w:sz w:val="24"/>
          <w:szCs w:val="24"/>
        </w:rPr>
      </w:pPr>
      <w:r w:rsidRPr="00EE60A5">
        <w:rPr>
          <w:rFonts w:ascii="宋体" w:eastAsia="宋体" w:hAnsi="宋体" w:hint="eastAsia"/>
          <w:sz w:val="24"/>
          <w:szCs w:val="24"/>
        </w:rPr>
        <w:t>2020年新春开年，全国就迎来了一场没有硝烟的新型冠状病毒肺炎疫情的防控大战，这次疫情波及面广、危害性大，对整个社会和经济都将产生程度不同的影响。</w:t>
      </w:r>
    </w:p>
    <w:p w:rsidR="00CA5AC5" w:rsidRPr="00EE60A5" w:rsidRDefault="00EE60A5" w:rsidP="00EE60A5">
      <w:pPr>
        <w:spacing w:after="100" w:afterAutospacing="1" w:line="360" w:lineRule="auto"/>
        <w:ind w:firstLine="480"/>
        <w:jc w:val="left"/>
        <w:rPr>
          <w:rFonts w:ascii="宋体" w:eastAsia="宋体" w:hAnsi="宋体"/>
          <w:sz w:val="24"/>
          <w:szCs w:val="24"/>
        </w:rPr>
      </w:pPr>
      <w:r w:rsidRPr="00EE60A5">
        <w:rPr>
          <w:rFonts w:ascii="宋体" w:eastAsia="宋体" w:hAnsi="宋体" w:hint="eastAsia"/>
          <w:sz w:val="24"/>
          <w:szCs w:val="24"/>
        </w:rPr>
        <w:t>为积极配合国家和地方本次防疫抗疫的相关工作，由成都新材料产业研究院牵头发起，并以成都市新材料产业创新发展联盟的名义，我们倡议我市新材料产业全体企事业单位及个人，更主动投入与配合支持，共同参与打赢这场应对重大疫情及本产业发展严重挑战的战役战斗中来。</w:t>
      </w:r>
    </w:p>
    <w:p w:rsidR="00CA5AC5" w:rsidRPr="00EE60A5" w:rsidRDefault="00EE60A5" w:rsidP="00EE60A5">
      <w:pPr>
        <w:spacing w:after="100" w:afterAutospacing="1" w:line="360" w:lineRule="auto"/>
        <w:ind w:firstLine="480"/>
        <w:jc w:val="left"/>
        <w:rPr>
          <w:rFonts w:ascii="宋体" w:eastAsia="宋体" w:hAnsi="宋体"/>
          <w:sz w:val="24"/>
          <w:szCs w:val="24"/>
        </w:rPr>
      </w:pPr>
      <w:r w:rsidRPr="00EE60A5">
        <w:rPr>
          <w:rFonts w:ascii="宋体" w:eastAsia="宋体" w:hAnsi="宋体" w:hint="eastAsia"/>
          <w:sz w:val="24"/>
          <w:szCs w:val="24"/>
        </w:rPr>
        <w:t>为此，我们经报请行业指导部门成都市经济和信息化局的意见，主动决定在今日各单位正式开始或正在准备的节后返岗复工之际，组织开展一次关于“新冠”疫情对我市新材料产业影响及应对情况的调查活动，目的是为进一步收集了解当前疫情下各单位的应对准备措施，各企业面临的生产经营实际困难，以及相关的意见建议等情况信息，摸排汇总突出问题，共同商议行业解决方案，并及时向我市政府有关部门反馈，以争取</w:t>
      </w:r>
      <w:r w:rsidRPr="00EE60A5">
        <w:rPr>
          <w:rFonts w:ascii="宋体" w:eastAsia="宋体" w:hAnsi="宋体"/>
          <w:sz w:val="24"/>
          <w:szCs w:val="24"/>
        </w:rPr>
        <w:t>政策</w:t>
      </w:r>
      <w:r w:rsidRPr="00EE60A5">
        <w:rPr>
          <w:rFonts w:ascii="宋体" w:eastAsia="宋体" w:hAnsi="宋体" w:hint="eastAsia"/>
          <w:sz w:val="24"/>
          <w:szCs w:val="24"/>
        </w:rPr>
        <w:t>有效支持。</w:t>
      </w:r>
    </w:p>
    <w:p w:rsidR="00CA5AC5" w:rsidRPr="00EE60A5" w:rsidRDefault="00EE60A5" w:rsidP="00EE60A5">
      <w:pPr>
        <w:spacing w:after="100" w:afterAutospacing="1" w:line="360" w:lineRule="auto"/>
        <w:ind w:firstLine="480"/>
        <w:jc w:val="left"/>
        <w:rPr>
          <w:rFonts w:ascii="宋体" w:eastAsia="宋体" w:hAnsi="宋体"/>
          <w:sz w:val="24"/>
          <w:szCs w:val="24"/>
        </w:rPr>
      </w:pPr>
      <w:r w:rsidRPr="00EE60A5">
        <w:rPr>
          <w:rFonts w:ascii="宋体" w:eastAsia="宋体" w:hAnsi="宋体" w:hint="eastAsia"/>
          <w:sz w:val="24"/>
          <w:szCs w:val="24"/>
        </w:rPr>
        <w:t>请联盟各成员单位率先参与，业界企业积极自愿填报下面的《调查问卷表》（Word版本请点击左下角的“附件下载”），同时联盟秘书处也会主动联系相关企事业单位做重点调查。</w:t>
      </w:r>
    </w:p>
    <w:p w:rsidR="00EE60A5" w:rsidRPr="00EE60A5" w:rsidRDefault="00EE60A5" w:rsidP="00EE60A5">
      <w:pPr>
        <w:spacing w:line="360" w:lineRule="auto"/>
        <w:ind w:firstLine="482"/>
        <w:jc w:val="left"/>
        <w:rPr>
          <w:rFonts w:ascii="宋体" w:eastAsia="宋体" w:hAnsi="宋体"/>
          <w:sz w:val="24"/>
          <w:szCs w:val="24"/>
        </w:rPr>
      </w:pPr>
      <w:r w:rsidRPr="00EE60A5">
        <w:rPr>
          <w:rFonts w:ascii="宋体" w:eastAsia="宋体" w:hAnsi="宋体" w:hint="eastAsia"/>
          <w:sz w:val="24"/>
          <w:szCs w:val="24"/>
        </w:rPr>
        <w:t>具体工作联系人：周萍18108096397</w:t>
      </w:r>
    </w:p>
    <w:p w:rsidR="00CA5AC5" w:rsidRPr="00EE60A5" w:rsidRDefault="00EE60A5" w:rsidP="00EE60A5">
      <w:pPr>
        <w:spacing w:line="360" w:lineRule="auto"/>
        <w:ind w:firstLine="482"/>
        <w:jc w:val="left"/>
        <w:rPr>
          <w:rFonts w:ascii="宋体" w:eastAsia="宋体" w:hAnsi="宋体"/>
          <w:sz w:val="24"/>
          <w:szCs w:val="24"/>
        </w:rPr>
      </w:pPr>
      <w:r w:rsidRPr="00EE60A5">
        <w:rPr>
          <w:rFonts w:ascii="宋体" w:eastAsia="宋体" w:hAnsi="宋体" w:hint="eastAsia"/>
          <w:sz w:val="24"/>
          <w:szCs w:val="24"/>
        </w:rPr>
        <w:t>调查问卷表返回：admin@cdxcl.org</w:t>
      </w:r>
    </w:p>
    <w:p w:rsidR="00EE60A5" w:rsidRDefault="00EE60A5" w:rsidP="00EE60A5">
      <w:pPr>
        <w:spacing w:line="360" w:lineRule="auto"/>
        <w:ind w:firstLine="480"/>
        <w:jc w:val="right"/>
        <w:rPr>
          <w:rFonts w:ascii="宋体" w:eastAsia="宋体" w:hAnsi="宋体"/>
          <w:sz w:val="24"/>
          <w:szCs w:val="24"/>
        </w:rPr>
      </w:pPr>
    </w:p>
    <w:p w:rsidR="00CA5AC5" w:rsidRPr="00EE60A5" w:rsidRDefault="00EE60A5" w:rsidP="00EE60A5">
      <w:pPr>
        <w:spacing w:line="360" w:lineRule="auto"/>
        <w:ind w:firstLine="480"/>
        <w:jc w:val="right"/>
        <w:rPr>
          <w:rFonts w:ascii="宋体" w:eastAsia="宋体" w:hAnsi="宋体"/>
          <w:sz w:val="24"/>
          <w:szCs w:val="24"/>
        </w:rPr>
      </w:pPr>
      <w:r w:rsidRPr="00EE60A5">
        <w:rPr>
          <w:rFonts w:ascii="宋体" w:eastAsia="宋体" w:hAnsi="宋体" w:hint="eastAsia"/>
          <w:sz w:val="24"/>
          <w:szCs w:val="24"/>
        </w:rPr>
        <w:t>成都新材料产业研究院</w:t>
      </w:r>
    </w:p>
    <w:p w:rsidR="00CA5AC5" w:rsidRPr="00EE60A5" w:rsidRDefault="00EE60A5" w:rsidP="00EE60A5">
      <w:pPr>
        <w:spacing w:line="360" w:lineRule="auto"/>
        <w:ind w:firstLineChars="1926" w:firstLine="4622"/>
        <w:jc w:val="right"/>
        <w:rPr>
          <w:rFonts w:ascii="宋体" w:eastAsia="宋体" w:hAnsi="宋体"/>
          <w:sz w:val="24"/>
          <w:szCs w:val="24"/>
        </w:rPr>
      </w:pPr>
      <w:r w:rsidRPr="00EE60A5">
        <w:rPr>
          <w:rFonts w:ascii="宋体" w:eastAsia="宋体" w:hAnsi="宋体" w:hint="eastAsia"/>
          <w:sz w:val="24"/>
          <w:szCs w:val="24"/>
        </w:rPr>
        <w:t>成都市新材料产业创新发展联盟</w:t>
      </w:r>
    </w:p>
    <w:p w:rsidR="00CA5AC5" w:rsidRPr="004B0797" w:rsidRDefault="00EE60A5" w:rsidP="00EE60A5">
      <w:pPr>
        <w:spacing w:line="360" w:lineRule="auto"/>
        <w:ind w:firstLine="480"/>
        <w:jc w:val="right"/>
        <w:rPr>
          <w:rFonts w:ascii="方正粗黑宋简体" w:eastAsia="方正粗黑宋简体" w:hAnsi="方正粗黑宋简体"/>
          <w:sz w:val="24"/>
          <w:szCs w:val="24"/>
        </w:rPr>
      </w:pPr>
      <w:r w:rsidRPr="00EE60A5">
        <w:rPr>
          <w:rFonts w:ascii="宋体" w:eastAsia="宋体" w:hAnsi="宋体" w:hint="eastAsia"/>
          <w:sz w:val="24"/>
          <w:szCs w:val="24"/>
        </w:rPr>
        <w:t>2020年2月3日</w:t>
      </w:r>
      <w:r w:rsidRPr="004B0797">
        <w:rPr>
          <w:rFonts w:ascii="方正粗黑宋简体" w:eastAsia="方正粗黑宋简体" w:hAnsi="方正粗黑宋简体" w:hint="eastAsia"/>
          <w:sz w:val="24"/>
          <w:szCs w:val="24"/>
        </w:rPr>
        <w:t xml:space="preserve"> </w:t>
      </w:r>
    </w:p>
    <w:p w:rsidR="00EE60A5" w:rsidRDefault="00EE60A5">
      <w:pPr>
        <w:jc w:val="center"/>
        <w:rPr>
          <w:rFonts w:ascii="方正粗黑宋简体" w:eastAsia="方正粗黑宋简体" w:hAnsi="方正粗黑宋简体"/>
          <w:color w:val="FF0000"/>
          <w:sz w:val="28"/>
          <w:szCs w:val="28"/>
        </w:rPr>
      </w:pPr>
      <w:r w:rsidRPr="00EE60A5">
        <w:rPr>
          <w:rFonts w:ascii="方正粗黑宋简体" w:eastAsia="方正粗黑宋简体" w:hAnsi="方正粗黑宋简体" w:hint="eastAsia"/>
          <w:color w:val="FF0000"/>
          <w:sz w:val="28"/>
          <w:szCs w:val="28"/>
        </w:rPr>
        <w:lastRenderedPageBreak/>
        <w:t>成都市新材料产业“新冠”疫情影响及应对情况</w:t>
      </w:r>
    </w:p>
    <w:p w:rsidR="00CA5AC5" w:rsidRDefault="00EE60A5">
      <w:pPr>
        <w:jc w:val="center"/>
        <w:rPr>
          <w:rFonts w:ascii="方正粗黑宋简体" w:eastAsia="方正粗黑宋简体" w:hAnsi="方正粗黑宋简体"/>
          <w:color w:val="FF0000"/>
          <w:sz w:val="28"/>
          <w:szCs w:val="28"/>
        </w:rPr>
      </w:pPr>
      <w:r w:rsidRPr="00EE60A5">
        <w:rPr>
          <w:rFonts w:ascii="方正粗黑宋简体" w:eastAsia="方正粗黑宋简体" w:hAnsi="方正粗黑宋简体" w:hint="eastAsia"/>
          <w:color w:val="FF0000"/>
          <w:sz w:val="28"/>
          <w:szCs w:val="28"/>
        </w:rPr>
        <w:t>行业调查问卷表</w:t>
      </w:r>
    </w:p>
    <w:p w:rsidR="00EE60A5" w:rsidRDefault="00EE60A5" w:rsidP="00EE60A5">
      <w:pPr>
        <w:jc w:val="right"/>
        <w:rPr>
          <w:rFonts w:ascii="宋体" w:eastAsia="宋体" w:hAnsi="宋体"/>
          <w:b/>
          <w:color w:val="4472C4" w:themeColor="accent1"/>
          <w:sz w:val="24"/>
          <w:szCs w:val="24"/>
        </w:rPr>
      </w:pPr>
      <w:r w:rsidRPr="00EE60A5">
        <w:rPr>
          <w:rFonts w:ascii="宋体" w:eastAsia="宋体" w:hAnsi="宋体"/>
          <w:b/>
          <w:color w:val="4472C4" w:themeColor="accent1"/>
          <w:sz w:val="24"/>
          <w:szCs w:val="24"/>
        </w:rPr>
        <w:t>回复邮箱</w:t>
      </w:r>
      <w:r w:rsidRPr="00EE60A5">
        <w:rPr>
          <w:rFonts w:ascii="宋体" w:eastAsia="宋体" w:hAnsi="宋体" w:hint="eastAsia"/>
          <w:b/>
          <w:color w:val="4472C4" w:themeColor="accent1"/>
          <w:sz w:val="24"/>
          <w:szCs w:val="24"/>
        </w:rPr>
        <w:t>：admin@cdxcl.org</w:t>
      </w:r>
    </w:p>
    <w:p w:rsidR="00EE60A5" w:rsidRPr="00EE60A5" w:rsidRDefault="00EE60A5" w:rsidP="00EE60A5">
      <w:pPr>
        <w:jc w:val="right"/>
        <w:rPr>
          <w:rFonts w:ascii="宋体" w:eastAsia="宋体" w:hAnsi="宋体"/>
          <w:b/>
          <w:color w:val="4472C4" w:themeColor="accent1"/>
          <w:sz w:val="24"/>
          <w:szCs w:val="24"/>
        </w:rPr>
      </w:pPr>
    </w:p>
    <w:p w:rsidR="00CA5AC5" w:rsidRPr="00EE60A5" w:rsidRDefault="00EE60A5" w:rsidP="00EE60A5">
      <w:pPr>
        <w:pStyle w:val="a3"/>
        <w:numPr>
          <w:ilvl w:val="0"/>
          <w:numId w:val="2"/>
        </w:numPr>
        <w:ind w:firstLineChars="0"/>
        <w:jc w:val="left"/>
        <w:rPr>
          <w:rFonts w:ascii="宋体" w:eastAsia="宋体" w:hAnsi="宋体"/>
          <w:sz w:val="28"/>
          <w:szCs w:val="28"/>
          <w:u w:val="single"/>
        </w:rPr>
      </w:pPr>
      <w:r w:rsidRPr="00EE60A5">
        <w:rPr>
          <w:rFonts w:ascii="宋体" w:eastAsia="宋体" w:hAnsi="宋体" w:hint="eastAsia"/>
          <w:sz w:val="28"/>
          <w:szCs w:val="28"/>
        </w:rPr>
        <w:t>单位名称：</w:t>
      </w:r>
      <w:r w:rsidRPr="00EE60A5">
        <w:rPr>
          <w:rFonts w:ascii="宋体" w:eastAsia="宋体" w:hAnsi="宋体" w:hint="eastAsia"/>
          <w:sz w:val="28"/>
          <w:szCs w:val="28"/>
          <w:u w:val="single"/>
        </w:rPr>
        <w:t xml:space="preserve"> </w:t>
      </w:r>
      <w:r w:rsidRPr="00EE60A5">
        <w:rPr>
          <w:rFonts w:ascii="宋体" w:eastAsia="宋体" w:hAnsi="宋体"/>
          <w:sz w:val="28"/>
          <w:szCs w:val="28"/>
          <w:u w:val="single"/>
        </w:rPr>
        <w:t xml:space="preserve">                    </w:t>
      </w:r>
      <w:r w:rsidRPr="00EE60A5">
        <w:rPr>
          <w:rFonts w:ascii="宋体" w:eastAsia="宋体" w:hAnsi="宋体" w:hint="eastAsia"/>
          <w:sz w:val="28"/>
          <w:szCs w:val="28"/>
          <w:u w:val="single"/>
        </w:rPr>
        <w:t xml:space="preserve">   </w:t>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所在行业（具体领域）：</w:t>
      </w:r>
      <w:r w:rsidRPr="00EE60A5">
        <w:rPr>
          <w:rFonts w:ascii="宋体" w:eastAsia="宋体" w:hAnsi="宋体" w:hint="eastAsia"/>
          <w:sz w:val="28"/>
          <w:szCs w:val="28"/>
          <w:u w:val="single"/>
        </w:rPr>
        <w:t xml:space="preserve">                 </w:t>
      </w:r>
      <w:r w:rsidRPr="00EE60A5">
        <w:rPr>
          <w:rFonts w:ascii="宋体" w:eastAsia="宋体" w:hAnsi="宋体" w:hint="eastAsia"/>
          <w:sz w:val="28"/>
          <w:szCs w:val="28"/>
        </w:rPr>
        <w:t xml:space="preserve"> 员工人数：</w:t>
      </w:r>
      <w:r w:rsidRPr="00EE60A5">
        <w:rPr>
          <w:rFonts w:ascii="宋体" w:eastAsia="宋体" w:hAnsi="宋体" w:hint="eastAsia"/>
          <w:sz w:val="28"/>
          <w:szCs w:val="28"/>
          <w:u w:val="single"/>
        </w:rPr>
        <w:t xml:space="preserve">       </w:t>
      </w:r>
    </w:p>
    <w:p w:rsidR="00CA5AC5" w:rsidRPr="00EE60A5" w:rsidRDefault="00EE60A5" w:rsidP="00EE60A5">
      <w:pPr>
        <w:pStyle w:val="a3"/>
        <w:numPr>
          <w:ilvl w:val="0"/>
          <w:numId w:val="2"/>
        </w:numPr>
        <w:ind w:firstLineChars="0"/>
        <w:jc w:val="left"/>
        <w:rPr>
          <w:rFonts w:ascii="宋体" w:eastAsia="宋体" w:hAnsi="宋体"/>
          <w:sz w:val="28"/>
          <w:szCs w:val="28"/>
          <w:u w:val="single"/>
        </w:rPr>
      </w:pPr>
      <w:r w:rsidRPr="00EE60A5">
        <w:rPr>
          <w:rFonts w:ascii="宋体" w:eastAsia="宋体" w:hAnsi="宋体" w:hint="eastAsia"/>
          <w:sz w:val="28"/>
          <w:szCs w:val="28"/>
        </w:rPr>
        <w:t>产品是否与疫情防控用品生产有关：是</w:t>
      </w:r>
      <w:r w:rsidR="0049552D">
        <w:rPr>
          <w:rFonts w:ascii="宋体" w:eastAsia="宋体" w:hAnsi="宋体" w:hint="eastAsia"/>
          <w:sz w:val="28"/>
          <w:szCs w:val="28"/>
        </w:rPr>
        <w:t xml:space="preserve"> </w:t>
      </w:r>
      <w:r w:rsidR="004B0797" w:rsidRPr="00EE60A5">
        <w:rPr>
          <w:rFonts w:ascii="宋体" w:eastAsia="宋体" w:hAnsi="宋体"/>
          <w:color w:val="000000"/>
          <w:kern w:val="0"/>
          <w:sz w:val="28"/>
          <w:szCs w:val="28"/>
        </w:rPr>
        <w:sym w:font="Webdings" w:char="F063"/>
      </w:r>
      <w:r w:rsidRPr="00EE60A5">
        <w:rPr>
          <w:rFonts w:ascii="宋体" w:eastAsia="宋体" w:hAnsi="宋体"/>
          <w:color w:val="000000"/>
          <w:kern w:val="0"/>
          <w:sz w:val="28"/>
          <w:szCs w:val="28"/>
        </w:rPr>
        <w:t xml:space="preserve"> </w:t>
      </w:r>
      <w:r w:rsidR="0049552D">
        <w:rPr>
          <w:rFonts w:ascii="宋体" w:eastAsia="宋体" w:hAnsi="宋体" w:hint="eastAsia"/>
          <w:color w:val="000000"/>
          <w:kern w:val="0"/>
          <w:sz w:val="28"/>
          <w:szCs w:val="28"/>
        </w:rPr>
        <w:t>，</w:t>
      </w:r>
      <w:r w:rsidRPr="00EE60A5">
        <w:rPr>
          <w:rFonts w:ascii="宋体" w:eastAsia="宋体" w:hAnsi="宋体"/>
          <w:color w:val="000000"/>
          <w:kern w:val="0"/>
          <w:sz w:val="28"/>
          <w:szCs w:val="28"/>
        </w:rPr>
        <w:t xml:space="preserve">  </w:t>
      </w:r>
      <w:r w:rsidRPr="00EE60A5">
        <w:rPr>
          <w:rFonts w:ascii="宋体" w:eastAsia="宋体" w:hAnsi="宋体" w:hint="eastAsia"/>
          <w:sz w:val="28"/>
          <w:szCs w:val="28"/>
        </w:rPr>
        <w:t>否</w:t>
      </w:r>
      <w:r w:rsidR="0049552D">
        <w:rPr>
          <w:rFonts w:ascii="宋体" w:eastAsia="宋体" w:hAnsi="宋体" w:hint="eastAsia"/>
          <w:sz w:val="28"/>
          <w:szCs w:val="28"/>
        </w:rPr>
        <w:t xml:space="preserve"> </w:t>
      </w:r>
      <w:r w:rsidR="004B0797" w:rsidRPr="00EE60A5">
        <w:rPr>
          <w:rFonts w:ascii="宋体" w:eastAsia="宋体" w:hAnsi="宋体"/>
          <w:color w:val="000000"/>
          <w:kern w:val="0"/>
          <w:sz w:val="28"/>
          <w:szCs w:val="28"/>
        </w:rPr>
        <w:sym w:font="Webdings" w:char="F063"/>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开工情况：已开工</w:t>
      </w:r>
      <w:r w:rsidR="0049552D">
        <w:rPr>
          <w:rFonts w:ascii="宋体" w:eastAsia="宋体" w:hAnsi="宋体" w:hint="eastAsia"/>
          <w:sz w:val="28"/>
          <w:szCs w:val="28"/>
        </w:rPr>
        <w:t xml:space="preserve"> </w:t>
      </w:r>
      <w:r w:rsidR="004B0797" w:rsidRPr="00EE60A5">
        <w:rPr>
          <w:rFonts w:ascii="宋体" w:eastAsia="宋体" w:hAnsi="宋体"/>
          <w:color w:val="000000"/>
          <w:kern w:val="0"/>
          <w:sz w:val="28"/>
          <w:szCs w:val="28"/>
        </w:rPr>
        <w:sym w:font="Webdings" w:char="F063"/>
      </w:r>
      <w:r w:rsidR="004B0797" w:rsidRPr="00EE60A5">
        <w:rPr>
          <w:rFonts w:ascii="宋体" w:eastAsia="宋体" w:hAnsi="宋体"/>
          <w:color w:val="000000"/>
          <w:kern w:val="0"/>
          <w:sz w:val="28"/>
          <w:szCs w:val="28"/>
        </w:rPr>
        <w:t xml:space="preserve"> </w:t>
      </w:r>
      <w:r w:rsidR="0049552D">
        <w:rPr>
          <w:rFonts w:ascii="宋体" w:eastAsia="宋体" w:hAnsi="宋体" w:hint="eastAsia"/>
          <w:sz w:val="28"/>
          <w:szCs w:val="28"/>
        </w:rPr>
        <w:t>，</w:t>
      </w:r>
      <w:r w:rsidRPr="00EE60A5">
        <w:rPr>
          <w:rFonts w:ascii="宋体" w:eastAsia="宋体" w:hAnsi="宋体" w:hint="eastAsia"/>
          <w:sz w:val="28"/>
          <w:szCs w:val="28"/>
        </w:rPr>
        <w:t>未开工</w:t>
      </w:r>
      <w:r w:rsidR="0049552D">
        <w:rPr>
          <w:rFonts w:ascii="宋体" w:eastAsia="宋体" w:hAnsi="宋体" w:hint="eastAsia"/>
          <w:sz w:val="28"/>
          <w:szCs w:val="28"/>
        </w:rPr>
        <w:t xml:space="preserve"> </w:t>
      </w:r>
      <w:r w:rsidR="004B0797" w:rsidRPr="00EE60A5">
        <w:rPr>
          <w:rFonts w:ascii="宋体" w:eastAsia="宋体" w:hAnsi="宋体"/>
          <w:color w:val="000000"/>
          <w:kern w:val="0"/>
          <w:sz w:val="28"/>
          <w:szCs w:val="28"/>
        </w:rPr>
        <w:sym w:font="Webdings" w:char="F063"/>
      </w:r>
      <w:r w:rsidR="004B0797" w:rsidRPr="00EE60A5">
        <w:rPr>
          <w:rFonts w:ascii="宋体" w:eastAsia="宋体" w:hAnsi="宋体"/>
          <w:color w:val="000000"/>
          <w:kern w:val="0"/>
          <w:sz w:val="28"/>
          <w:szCs w:val="28"/>
        </w:rPr>
        <w:t xml:space="preserve"> </w:t>
      </w:r>
      <w:r>
        <w:rPr>
          <w:rFonts w:ascii="宋体" w:eastAsia="宋体" w:hAnsi="宋体" w:hint="eastAsia"/>
          <w:sz w:val="28"/>
          <w:szCs w:val="28"/>
        </w:rPr>
        <w:t>，</w:t>
      </w:r>
      <w:r w:rsidRPr="00EE60A5">
        <w:rPr>
          <w:rFonts w:ascii="宋体" w:eastAsia="宋体" w:hAnsi="宋体" w:hint="eastAsia"/>
          <w:sz w:val="28"/>
          <w:szCs w:val="28"/>
        </w:rPr>
        <w:t>开工日期：</w:t>
      </w:r>
      <w:r w:rsidRPr="00EE60A5">
        <w:rPr>
          <w:rFonts w:ascii="宋体" w:eastAsia="宋体" w:hAnsi="宋体" w:hint="eastAsia"/>
          <w:sz w:val="28"/>
          <w:szCs w:val="28"/>
          <w:u w:val="single"/>
        </w:rPr>
        <w:t xml:space="preserve">       </w:t>
      </w:r>
      <w:r w:rsidRPr="00EE60A5">
        <w:rPr>
          <w:rFonts w:ascii="宋体" w:eastAsia="宋体" w:hAnsi="宋体" w:hint="eastAsia"/>
          <w:sz w:val="28"/>
          <w:szCs w:val="28"/>
        </w:rPr>
        <w:t xml:space="preserve">      </w:t>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是否接到过开工准备要求通知：是</w:t>
      </w:r>
      <w:r w:rsidR="0049552D">
        <w:rPr>
          <w:rFonts w:ascii="宋体" w:eastAsia="宋体" w:hAnsi="宋体" w:hint="eastAsia"/>
          <w:sz w:val="28"/>
          <w:szCs w:val="28"/>
        </w:rPr>
        <w:t xml:space="preserve"> </w:t>
      </w:r>
      <w:r w:rsidR="004B0797" w:rsidRPr="00EE60A5">
        <w:rPr>
          <w:rFonts w:ascii="宋体" w:eastAsia="宋体" w:hAnsi="宋体"/>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color w:val="000000"/>
          <w:kern w:val="0"/>
          <w:sz w:val="28"/>
          <w:szCs w:val="28"/>
        </w:rPr>
        <w:t xml:space="preserve"> </w:t>
      </w:r>
      <w:r w:rsidR="0049552D">
        <w:rPr>
          <w:rFonts w:ascii="宋体" w:eastAsia="宋体" w:hAnsi="宋体" w:hint="eastAsia"/>
          <w:color w:val="000000"/>
          <w:kern w:val="0"/>
          <w:sz w:val="28"/>
          <w:szCs w:val="28"/>
        </w:rPr>
        <w:t>，</w:t>
      </w:r>
      <w:r w:rsidRPr="00EE60A5">
        <w:rPr>
          <w:rFonts w:ascii="宋体" w:eastAsia="宋体" w:hAnsi="宋体"/>
          <w:color w:val="000000"/>
          <w:kern w:val="0"/>
          <w:sz w:val="28"/>
          <w:szCs w:val="28"/>
        </w:rPr>
        <w:t xml:space="preserve">  </w:t>
      </w:r>
      <w:r w:rsidRPr="00EE60A5">
        <w:rPr>
          <w:rFonts w:ascii="宋体" w:eastAsia="宋体" w:hAnsi="宋体" w:hint="eastAsia"/>
          <w:sz w:val="28"/>
          <w:szCs w:val="28"/>
        </w:rPr>
        <w:t>否</w:t>
      </w:r>
      <w:r w:rsidR="004B0797" w:rsidRPr="00EE60A5">
        <w:rPr>
          <w:rFonts w:ascii="宋体" w:eastAsia="宋体" w:hAnsi="宋体"/>
          <w:color w:val="000000"/>
          <w:kern w:val="0"/>
          <w:sz w:val="28"/>
          <w:szCs w:val="28"/>
        </w:rPr>
        <w:sym w:font="Webdings" w:char="F063"/>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已按有关开工规定要求准备否：是</w:t>
      </w:r>
      <w:r w:rsidR="0049552D">
        <w:rPr>
          <w:rFonts w:ascii="宋体" w:eastAsia="宋体" w:hAnsi="宋体" w:hint="eastAsia"/>
          <w:sz w:val="28"/>
          <w:szCs w:val="28"/>
        </w:rPr>
        <w:t xml:space="preserve"> </w:t>
      </w:r>
      <w:r w:rsidR="004B0797" w:rsidRPr="00EE60A5">
        <w:rPr>
          <w:rFonts w:ascii="宋体" w:eastAsia="宋体" w:hAnsi="宋体"/>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color w:val="000000"/>
          <w:kern w:val="0"/>
          <w:sz w:val="28"/>
          <w:szCs w:val="28"/>
        </w:rPr>
        <w:t xml:space="preserve"> </w:t>
      </w:r>
      <w:r w:rsidR="0049552D">
        <w:rPr>
          <w:rFonts w:ascii="宋体" w:eastAsia="宋体" w:hAnsi="宋体" w:hint="eastAsia"/>
          <w:color w:val="000000"/>
          <w:kern w:val="0"/>
          <w:sz w:val="28"/>
          <w:szCs w:val="28"/>
        </w:rPr>
        <w:t>，</w:t>
      </w:r>
      <w:r w:rsidRPr="00EE60A5">
        <w:rPr>
          <w:rFonts w:ascii="宋体" w:eastAsia="宋体" w:hAnsi="宋体"/>
          <w:color w:val="000000"/>
          <w:kern w:val="0"/>
          <w:sz w:val="28"/>
          <w:szCs w:val="28"/>
        </w:rPr>
        <w:t xml:space="preserve">  </w:t>
      </w:r>
      <w:r w:rsidRPr="00EE60A5">
        <w:rPr>
          <w:rFonts w:ascii="宋体" w:eastAsia="宋体" w:hAnsi="宋体" w:hint="eastAsia"/>
          <w:sz w:val="28"/>
          <w:szCs w:val="28"/>
        </w:rPr>
        <w:t>否</w:t>
      </w:r>
      <w:r w:rsidR="004B0797" w:rsidRPr="00EE60A5">
        <w:rPr>
          <w:rFonts w:ascii="宋体" w:eastAsia="宋体" w:hAnsi="宋体"/>
          <w:color w:val="000000"/>
          <w:kern w:val="0"/>
          <w:sz w:val="28"/>
          <w:szCs w:val="28"/>
        </w:rPr>
        <w:sym w:font="Webdings" w:char="F063"/>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还未完成防疫准备条件的原因（可多选）：</w:t>
      </w:r>
    </w:p>
    <w:p w:rsidR="00CA5AC5" w:rsidRPr="00EE60A5" w:rsidRDefault="00EE60A5" w:rsidP="00EE60A5">
      <w:pPr>
        <w:ind w:leftChars="200" w:left="420"/>
        <w:jc w:val="left"/>
        <w:rPr>
          <w:rFonts w:ascii="宋体" w:eastAsia="宋体" w:hAnsi="宋体"/>
          <w:sz w:val="28"/>
          <w:szCs w:val="28"/>
        </w:rPr>
      </w:pPr>
      <w:r w:rsidRPr="00EE60A5">
        <w:rPr>
          <w:rFonts w:ascii="宋体" w:eastAsia="宋体" w:hAnsi="宋体" w:hint="eastAsia"/>
          <w:sz w:val="28"/>
          <w:szCs w:val="28"/>
        </w:rPr>
        <w:t>A未开工，正在准备中</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color w:val="000000"/>
          <w:kern w:val="0"/>
          <w:sz w:val="28"/>
          <w:szCs w:val="28"/>
        </w:rPr>
        <w:t xml:space="preserve"> </w:t>
      </w:r>
    </w:p>
    <w:p w:rsidR="00CA5AC5" w:rsidRPr="00EE60A5" w:rsidRDefault="00EE60A5" w:rsidP="00EE60A5">
      <w:pPr>
        <w:ind w:leftChars="200" w:left="420"/>
        <w:jc w:val="left"/>
        <w:rPr>
          <w:rFonts w:ascii="宋体" w:eastAsia="宋体" w:hAnsi="宋体"/>
          <w:color w:val="000000"/>
          <w:kern w:val="0"/>
          <w:sz w:val="28"/>
          <w:szCs w:val="28"/>
          <w:u w:val="single"/>
        </w:rPr>
      </w:pPr>
      <w:r w:rsidRPr="00EE60A5">
        <w:rPr>
          <w:rFonts w:ascii="宋体" w:eastAsia="宋体" w:hAnsi="宋体" w:hint="eastAsia"/>
          <w:sz w:val="28"/>
          <w:szCs w:val="28"/>
        </w:rPr>
        <w:t>B防疫物品采购不到</w:t>
      </w:r>
      <w:r w:rsidR="0049552D">
        <w:rPr>
          <w:rFonts w:ascii="宋体" w:eastAsia="宋体" w:hAnsi="宋体" w:hint="eastAsia"/>
          <w:sz w:val="28"/>
          <w:szCs w:val="28"/>
        </w:rPr>
        <w:t xml:space="preserve"> </w:t>
      </w:r>
      <w:r w:rsidR="004B0797" w:rsidRPr="0049552D">
        <w:rPr>
          <w:kern w:val="0"/>
          <w:sz w:val="28"/>
          <w:szCs w:val="28"/>
        </w:rPr>
        <w:sym w:font="Webdings" w:char="F063"/>
      </w:r>
      <w:r w:rsidR="004B0797" w:rsidRPr="0049552D">
        <w:rPr>
          <w:rFonts w:ascii="宋体" w:eastAsia="宋体" w:hAnsi="宋体"/>
          <w:color w:val="000000"/>
          <w:kern w:val="0"/>
          <w:sz w:val="28"/>
          <w:szCs w:val="28"/>
        </w:rPr>
        <w:t xml:space="preserve"> </w:t>
      </w:r>
      <w:r w:rsidRPr="00EE60A5">
        <w:rPr>
          <w:rFonts w:ascii="宋体" w:eastAsia="宋体" w:hAnsi="宋体" w:hint="eastAsia"/>
          <w:color w:val="000000"/>
          <w:kern w:val="0"/>
          <w:sz w:val="28"/>
          <w:szCs w:val="28"/>
        </w:rPr>
        <w:t xml:space="preserve"> （具体物品）</w:t>
      </w:r>
      <w:r w:rsidRPr="00EE60A5">
        <w:rPr>
          <w:rFonts w:ascii="宋体" w:eastAsia="宋体" w:hAnsi="宋体" w:hint="eastAsia"/>
          <w:color w:val="000000"/>
          <w:kern w:val="0"/>
          <w:sz w:val="28"/>
          <w:szCs w:val="28"/>
          <w:u w:val="single"/>
        </w:rPr>
        <w:t xml:space="preserve">                  </w:t>
      </w:r>
    </w:p>
    <w:p w:rsidR="00CA5AC5" w:rsidRPr="00EE60A5" w:rsidRDefault="00EE60A5" w:rsidP="00EE60A5">
      <w:pPr>
        <w:ind w:leftChars="200" w:left="420"/>
        <w:jc w:val="left"/>
        <w:rPr>
          <w:rFonts w:ascii="宋体" w:eastAsia="宋体" w:hAnsi="宋体"/>
          <w:sz w:val="28"/>
          <w:szCs w:val="28"/>
          <w:u w:val="single"/>
        </w:rPr>
      </w:pPr>
      <w:r w:rsidRPr="00EE60A5">
        <w:rPr>
          <w:rFonts w:ascii="宋体" w:eastAsia="宋体" w:hAnsi="宋体" w:hint="eastAsia"/>
          <w:sz w:val="28"/>
          <w:szCs w:val="28"/>
        </w:rPr>
        <w:t>C外地员工交通受阻</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color w:val="000000"/>
          <w:kern w:val="0"/>
          <w:sz w:val="28"/>
          <w:szCs w:val="28"/>
        </w:rPr>
        <w:t xml:space="preserve"> </w:t>
      </w:r>
      <w:r w:rsidRPr="00EE60A5">
        <w:rPr>
          <w:rFonts w:ascii="宋体" w:eastAsia="宋体" w:hAnsi="宋体"/>
          <w:sz w:val="28"/>
          <w:szCs w:val="28"/>
        </w:rPr>
        <w:t xml:space="preserve"> </w:t>
      </w:r>
      <w:r w:rsidRPr="00EE60A5">
        <w:rPr>
          <w:rFonts w:ascii="宋体" w:eastAsia="宋体" w:hAnsi="宋体" w:hint="eastAsia"/>
          <w:color w:val="000000"/>
          <w:kern w:val="0"/>
          <w:sz w:val="28"/>
          <w:szCs w:val="28"/>
        </w:rPr>
        <w:t>（受阻点）</w:t>
      </w:r>
      <w:r w:rsidRPr="00EE60A5">
        <w:rPr>
          <w:rFonts w:ascii="宋体" w:eastAsia="宋体" w:hAnsi="宋体" w:hint="eastAsia"/>
          <w:sz w:val="28"/>
          <w:szCs w:val="28"/>
          <w:u w:val="single"/>
        </w:rPr>
        <w:t xml:space="preserve">                   </w:t>
      </w:r>
    </w:p>
    <w:p w:rsidR="00CA5AC5" w:rsidRPr="00EE60A5" w:rsidRDefault="00EE60A5" w:rsidP="00EE60A5">
      <w:pPr>
        <w:ind w:leftChars="200" w:left="420"/>
        <w:jc w:val="left"/>
        <w:rPr>
          <w:rFonts w:ascii="宋体" w:eastAsia="宋体" w:hAnsi="宋体"/>
          <w:sz w:val="28"/>
          <w:szCs w:val="28"/>
        </w:rPr>
      </w:pPr>
      <w:r w:rsidRPr="00EE60A5">
        <w:rPr>
          <w:rFonts w:ascii="宋体" w:eastAsia="宋体" w:hAnsi="宋体" w:hint="eastAsia"/>
          <w:sz w:val="28"/>
          <w:szCs w:val="28"/>
        </w:rPr>
        <w:t>D其它</w:t>
      </w:r>
      <w:r w:rsidRPr="00EE60A5">
        <w:rPr>
          <w:rFonts w:ascii="宋体" w:eastAsia="宋体" w:hAnsi="宋体" w:hint="eastAsia"/>
          <w:color w:val="000000"/>
          <w:kern w:val="0"/>
          <w:sz w:val="28"/>
          <w:szCs w:val="28"/>
        </w:rPr>
        <w:t>（请说明）</w:t>
      </w:r>
      <w:r w:rsidRPr="00EE60A5">
        <w:rPr>
          <w:rFonts w:ascii="宋体" w:eastAsia="宋体" w:hAnsi="宋体" w:hint="eastAsia"/>
          <w:color w:val="000000"/>
          <w:kern w:val="0"/>
          <w:sz w:val="28"/>
          <w:szCs w:val="28"/>
          <w:u w:val="single"/>
        </w:rPr>
        <w:t xml:space="preserve">                                </w:t>
      </w:r>
      <w:r w:rsidRPr="00EE60A5">
        <w:rPr>
          <w:rFonts w:ascii="宋体" w:eastAsia="宋体" w:hAnsi="宋体"/>
          <w:color w:val="000000"/>
          <w:kern w:val="0"/>
          <w:sz w:val="28"/>
          <w:szCs w:val="28"/>
        </w:rPr>
        <w:t xml:space="preserve"> </w:t>
      </w:r>
      <w:r w:rsidRPr="00EE60A5">
        <w:rPr>
          <w:rFonts w:ascii="宋体" w:eastAsia="宋体" w:hAnsi="宋体" w:hint="eastAsia"/>
          <w:sz w:val="28"/>
          <w:szCs w:val="28"/>
        </w:rPr>
        <w:t xml:space="preserve"> </w:t>
      </w:r>
      <w:r w:rsidRPr="00EE60A5">
        <w:rPr>
          <w:rFonts w:ascii="宋体" w:eastAsia="宋体" w:hAnsi="宋体" w:hint="eastAsia"/>
          <w:color w:val="000000"/>
          <w:kern w:val="0"/>
          <w:sz w:val="28"/>
          <w:szCs w:val="28"/>
        </w:rPr>
        <w:t xml:space="preserve"> </w:t>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其它有影响开工运行的因素（可多选）：</w:t>
      </w:r>
    </w:p>
    <w:p w:rsidR="00CA5AC5" w:rsidRPr="00EE60A5" w:rsidRDefault="00EE60A5" w:rsidP="00EE60A5">
      <w:pPr>
        <w:ind w:left="420"/>
        <w:jc w:val="left"/>
        <w:rPr>
          <w:rFonts w:ascii="宋体" w:eastAsia="宋体" w:hAnsi="宋体"/>
          <w:color w:val="000000"/>
          <w:kern w:val="0"/>
          <w:sz w:val="28"/>
          <w:szCs w:val="28"/>
        </w:rPr>
      </w:pPr>
      <w:r w:rsidRPr="00EE60A5">
        <w:rPr>
          <w:rFonts w:ascii="宋体" w:eastAsia="宋体" w:hAnsi="宋体" w:hint="eastAsia"/>
          <w:sz w:val="28"/>
          <w:szCs w:val="28"/>
        </w:rPr>
        <w:t>A后续防疫物品保障</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color w:val="000000"/>
          <w:kern w:val="0"/>
          <w:sz w:val="28"/>
          <w:szCs w:val="28"/>
        </w:rPr>
        <w:t xml:space="preserve"> </w:t>
      </w:r>
    </w:p>
    <w:p w:rsidR="00CA5AC5" w:rsidRPr="00EE60A5" w:rsidRDefault="00EE60A5" w:rsidP="00EE60A5">
      <w:pPr>
        <w:ind w:left="420"/>
        <w:jc w:val="left"/>
        <w:rPr>
          <w:rFonts w:ascii="宋体" w:eastAsia="宋体" w:hAnsi="宋体"/>
          <w:sz w:val="28"/>
          <w:szCs w:val="28"/>
        </w:rPr>
      </w:pPr>
      <w:r w:rsidRPr="00EE60A5">
        <w:rPr>
          <w:rFonts w:ascii="宋体" w:eastAsia="宋体" w:hAnsi="宋体" w:hint="eastAsia"/>
          <w:sz w:val="28"/>
          <w:szCs w:val="28"/>
        </w:rPr>
        <w:t>B物流问题</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sz w:val="28"/>
          <w:szCs w:val="28"/>
        </w:rPr>
        <w:t xml:space="preserve"> </w:t>
      </w:r>
    </w:p>
    <w:p w:rsidR="00CA5AC5" w:rsidRPr="00EE60A5" w:rsidRDefault="00EE60A5" w:rsidP="00EE60A5">
      <w:pPr>
        <w:ind w:left="420"/>
        <w:jc w:val="left"/>
        <w:rPr>
          <w:rFonts w:ascii="宋体" w:eastAsia="宋体" w:hAnsi="宋体"/>
          <w:sz w:val="28"/>
          <w:szCs w:val="28"/>
        </w:rPr>
      </w:pPr>
      <w:r w:rsidRPr="00EE60A5">
        <w:rPr>
          <w:rFonts w:ascii="宋体" w:eastAsia="宋体" w:hAnsi="宋体" w:hint="eastAsia"/>
          <w:sz w:val="28"/>
          <w:szCs w:val="28"/>
        </w:rPr>
        <w:t>C原料涨价</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49552D">
        <w:rPr>
          <w:rFonts w:ascii="宋体" w:eastAsia="宋体" w:hAnsi="宋体"/>
          <w:color w:val="000000"/>
          <w:kern w:val="0"/>
          <w:sz w:val="28"/>
          <w:szCs w:val="28"/>
        </w:rPr>
        <w:t xml:space="preserve"> </w:t>
      </w:r>
      <w:r w:rsidRPr="00EE60A5">
        <w:rPr>
          <w:rFonts w:ascii="宋体" w:eastAsia="宋体" w:hAnsi="宋体"/>
          <w:sz w:val="28"/>
          <w:szCs w:val="28"/>
        </w:rPr>
        <w:t xml:space="preserve"> </w:t>
      </w:r>
    </w:p>
    <w:p w:rsidR="00CA5AC5" w:rsidRPr="00EE60A5" w:rsidRDefault="00EE60A5" w:rsidP="00EE60A5">
      <w:pPr>
        <w:ind w:left="420"/>
        <w:jc w:val="left"/>
        <w:rPr>
          <w:rFonts w:ascii="宋体" w:eastAsia="宋体" w:hAnsi="宋体"/>
          <w:sz w:val="28"/>
          <w:szCs w:val="28"/>
        </w:rPr>
      </w:pPr>
      <w:r w:rsidRPr="00EE60A5">
        <w:rPr>
          <w:rFonts w:ascii="宋体" w:eastAsia="宋体" w:hAnsi="宋体" w:hint="eastAsia"/>
          <w:sz w:val="28"/>
          <w:szCs w:val="28"/>
        </w:rPr>
        <w:t>D资金短缺</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EE60A5">
        <w:rPr>
          <w:rFonts w:ascii="宋体" w:eastAsia="宋体" w:hAnsi="宋体"/>
          <w:color w:val="000000"/>
          <w:kern w:val="0"/>
          <w:sz w:val="28"/>
          <w:szCs w:val="28"/>
        </w:rPr>
        <w:t xml:space="preserve"> </w:t>
      </w:r>
      <w:r w:rsidRPr="00EE60A5">
        <w:rPr>
          <w:rFonts w:ascii="宋体" w:eastAsia="宋体" w:hAnsi="宋体" w:hint="eastAsia"/>
          <w:sz w:val="28"/>
          <w:szCs w:val="28"/>
        </w:rPr>
        <w:t xml:space="preserve"> </w:t>
      </w:r>
    </w:p>
    <w:p w:rsidR="00CA5AC5" w:rsidRPr="00EE60A5" w:rsidRDefault="00EE60A5" w:rsidP="00EE60A5">
      <w:pPr>
        <w:ind w:left="420"/>
        <w:jc w:val="left"/>
        <w:rPr>
          <w:rFonts w:ascii="宋体" w:eastAsia="宋体" w:hAnsi="宋体"/>
          <w:color w:val="000000"/>
          <w:kern w:val="0"/>
          <w:sz w:val="28"/>
          <w:szCs w:val="28"/>
        </w:rPr>
      </w:pPr>
      <w:r w:rsidRPr="00EE60A5">
        <w:rPr>
          <w:rFonts w:ascii="宋体" w:eastAsia="宋体" w:hAnsi="宋体"/>
          <w:sz w:val="28"/>
          <w:szCs w:val="28"/>
        </w:rPr>
        <w:t>E</w:t>
      </w:r>
      <w:r w:rsidRPr="00EE60A5">
        <w:rPr>
          <w:rFonts w:ascii="宋体" w:eastAsia="宋体" w:hAnsi="宋体" w:hint="eastAsia"/>
          <w:sz w:val="28"/>
          <w:szCs w:val="28"/>
        </w:rPr>
        <w:t>招工困难</w:t>
      </w:r>
      <w:r w:rsidR="0049552D">
        <w:rPr>
          <w:rFonts w:ascii="宋体" w:eastAsia="宋体" w:hAnsi="宋体" w:hint="eastAsia"/>
          <w:sz w:val="28"/>
          <w:szCs w:val="28"/>
        </w:rPr>
        <w:t xml:space="preserve"> </w:t>
      </w:r>
      <w:r w:rsidR="004B0797" w:rsidRPr="0049552D">
        <w:rPr>
          <w:color w:val="000000"/>
          <w:kern w:val="0"/>
          <w:sz w:val="28"/>
          <w:szCs w:val="28"/>
        </w:rPr>
        <w:sym w:font="Webdings" w:char="F063"/>
      </w:r>
    </w:p>
    <w:p w:rsidR="00CA5AC5" w:rsidRPr="00EE60A5" w:rsidRDefault="00EE60A5" w:rsidP="00EE60A5">
      <w:pPr>
        <w:ind w:left="420"/>
        <w:jc w:val="left"/>
        <w:rPr>
          <w:rFonts w:ascii="宋体" w:eastAsia="宋体" w:hAnsi="宋体"/>
          <w:color w:val="000000"/>
          <w:kern w:val="0"/>
          <w:sz w:val="28"/>
          <w:szCs w:val="28"/>
        </w:rPr>
      </w:pPr>
      <w:r w:rsidRPr="00EE60A5">
        <w:rPr>
          <w:rFonts w:ascii="宋体" w:eastAsia="宋体" w:hAnsi="宋体" w:hint="eastAsia"/>
          <w:sz w:val="28"/>
          <w:szCs w:val="28"/>
        </w:rPr>
        <w:t>F其它</w:t>
      </w:r>
      <w:r w:rsidRPr="00EE60A5">
        <w:rPr>
          <w:rFonts w:ascii="宋体" w:eastAsia="宋体" w:hAnsi="宋体" w:hint="eastAsia"/>
          <w:color w:val="000000"/>
          <w:kern w:val="0"/>
          <w:sz w:val="28"/>
          <w:szCs w:val="28"/>
        </w:rPr>
        <w:t>（请说明）</w:t>
      </w:r>
      <w:r w:rsidRPr="00EE60A5">
        <w:rPr>
          <w:rFonts w:ascii="宋体" w:eastAsia="宋体" w:hAnsi="宋体" w:hint="eastAsia"/>
          <w:color w:val="000000"/>
          <w:kern w:val="0"/>
          <w:sz w:val="28"/>
          <w:szCs w:val="28"/>
          <w:u w:val="single"/>
        </w:rPr>
        <w:t xml:space="preserve">                                </w:t>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本次疫情（包括近日地震）对本单位综合影响程度</w:t>
      </w:r>
      <w:bookmarkStart w:id="0" w:name="_GoBack"/>
      <w:bookmarkEnd w:id="0"/>
      <w:r w:rsidRPr="00EE60A5">
        <w:rPr>
          <w:rFonts w:ascii="宋体" w:eastAsia="宋体" w:hAnsi="宋体" w:hint="eastAsia"/>
          <w:sz w:val="28"/>
          <w:szCs w:val="28"/>
        </w:rPr>
        <w:t>：</w:t>
      </w:r>
    </w:p>
    <w:p w:rsidR="00CA5AC5" w:rsidRPr="00EE60A5" w:rsidRDefault="00EE60A5" w:rsidP="00EE60A5">
      <w:pPr>
        <w:ind w:left="420"/>
        <w:jc w:val="left"/>
        <w:rPr>
          <w:rFonts w:ascii="宋体" w:eastAsia="宋体" w:hAnsi="宋体"/>
          <w:color w:val="000000"/>
          <w:kern w:val="0"/>
          <w:sz w:val="28"/>
          <w:szCs w:val="28"/>
        </w:rPr>
      </w:pPr>
      <w:r w:rsidRPr="00EE60A5">
        <w:rPr>
          <w:rFonts w:ascii="宋体" w:eastAsia="宋体" w:hAnsi="宋体" w:hint="eastAsia"/>
          <w:sz w:val="28"/>
          <w:szCs w:val="28"/>
        </w:rPr>
        <w:lastRenderedPageBreak/>
        <w:t>A大</w:t>
      </w:r>
      <w:r>
        <w:rPr>
          <w:rFonts w:ascii="宋体" w:eastAsia="宋体" w:hAnsi="宋体" w:hint="eastAsia"/>
          <w:sz w:val="28"/>
          <w:szCs w:val="28"/>
        </w:rPr>
        <w:t xml:space="preserve">  </w:t>
      </w:r>
      <w:r w:rsidRPr="00EE60A5">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49552D">
        <w:rPr>
          <w:rFonts w:ascii="宋体" w:eastAsia="宋体" w:hAnsi="宋体"/>
          <w:color w:val="000000"/>
          <w:kern w:val="0"/>
          <w:sz w:val="28"/>
          <w:szCs w:val="28"/>
        </w:rPr>
        <w:t xml:space="preserve"> </w:t>
      </w:r>
      <w:r w:rsidRPr="0049552D">
        <w:rPr>
          <w:rFonts w:ascii="宋体" w:eastAsia="宋体" w:hAnsi="宋体"/>
          <w:color w:val="000000"/>
          <w:kern w:val="0"/>
          <w:sz w:val="28"/>
          <w:szCs w:val="28"/>
        </w:rPr>
        <w:t xml:space="preserve"> </w:t>
      </w:r>
    </w:p>
    <w:p w:rsidR="00CA5AC5" w:rsidRPr="00EE60A5" w:rsidRDefault="00EE60A5" w:rsidP="00EE60A5">
      <w:pPr>
        <w:ind w:left="420"/>
        <w:jc w:val="left"/>
        <w:rPr>
          <w:rFonts w:ascii="宋体" w:eastAsia="宋体" w:hAnsi="宋体"/>
          <w:sz w:val="28"/>
          <w:szCs w:val="28"/>
        </w:rPr>
      </w:pPr>
      <w:r w:rsidRPr="00EE60A5">
        <w:rPr>
          <w:rFonts w:ascii="宋体" w:eastAsia="宋体" w:hAnsi="宋体" w:hint="eastAsia"/>
          <w:sz w:val="28"/>
          <w:szCs w:val="28"/>
        </w:rPr>
        <w:t>B一般</w:t>
      </w:r>
      <w:r>
        <w:rPr>
          <w:rFonts w:ascii="宋体" w:eastAsia="宋体" w:hAnsi="宋体" w:hint="eastAsia"/>
          <w:sz w:val="28"/>
          <w:szCs w:val="28"/>
        </w:rPr>
        <w:t xml:space="preserve"> </w:t>
      </w:r>
      <w:r w:rsidRPr="0049552D">
        <w:rPr>
          <w:rFonts w:ascii="宋体" w:eastAsia="宋体" w:hAnsi="宋体" w:hint="eastAsia"/>
          <w:sz w:val="28"/>
          <w:szCs w:val="28"/>
        </w:rPr>
        <w:t xml:space="preserve"> </w:t>
      </w:r>
      <w:r w:rsidR="004B0797" w:rsidRPr="0049552D">
        <w:rPr>
          <w:color w:val="000000"/>
          <w:kern w:val="0"/>
          <w:sz w:val="28"/>
          <w:szCs w:val="28"/>
        </w:rPr>
        <w:sym w:font="Webdings" w:char="F063"/>
      </w:r>
      <w:r w:rsidR="004B0797" w:rsidRPr="0049552D">
        <w:rPr>
          <w:rFonts w:ascii="宋体" w:eastAsia="宋体" w:hAnsi="宋体"/>
          <w:color w:val="000000"/>
          <w:kern w:val="0"/>
          <w:sz w:val="28"/>
          <w:szCs w:val="28"/>
        </w:rPr>
        <w:t xml:space="preserve"> </w:t>
      </w:r>
      <w:r w:rsidRPr="00EE60A5">
        <w:rPr>
          <w:rFonts w:ascii="宋体" w:eastAsia="宋体" w:hAnsi="宋体"/>
          <w:sz w:val="28"/>
          <w:szCs w:val="28"/>
        </w:rPr>
        <w:t xml:space="preserve"> </w:t>
      </w:r>
    </w:p>
    <w:p w:rsidR="00CA5AC5" w:rsidRPr="0049552D" w:rsidRDefault="00EE60A5" w:rsidP="00EE60A5">
      <w:pPr>
        <w:ind w:left="420"/>
        <w:jc w:val="left"/>
        <w:rPr>
          <w:rFonts w:ascii="宋体" w:eastAsia="宋体" w:hAnsi="宋体"/>
          <w:color w:val="000000"/>
          <w:kern w:val="0"/>
          <w:sz w:val="28"/>
          <w:szCs w:val="28"/>
        </w:rPr>
      </w:pPr>
      <w:r w:rsidRPr="00EE60A5">
        <w:rPr>
          <w:rFonts w:ascii="宋体" w:eastAsia="宋体" w:hAnsi="宋体" w:hint="eastAsia"/>
          <w:sz w:val="28"/>
          <w:szCs w:val="28"/>
        </w:rPr>
        <w:t xml:space="preserve">C小 </w:t>
      </w:r>
      <w:r>
        <w:rPr>
          <w:rFonts w:ascii="宋体" w:eastAsia="宋体" w:hAnsi="宋体" w:hint="eastAsia"/>
          <w:sz w:val="28"/>
          <w:szCs w:val="28"/>
        </w:rPr>
        <w:t xml:space="preserve">  </w:t>
      </w:r>
      <w:r w:rsidRPr="00EE60A5">
        <w:rPr>
          <w:rFonts w:ascii="宋体" w:eastAsia="宋体" w:hAnsi="宋体" w:hint="eastAsia"/>
          <w:sz w:val="28"/>
          <w:szCs w:val="28"/>
        </w:rPr>
        <w:t xml:space="preserve"> </w:t>
      </w:r>
      <w:r w:rsidR="004B0797" w:rsidRPr="0049552D">
        <w:rPr>
          <w:color w:val="000000"/>
          <w:kern w:val="0"/>
          <w:sz w:val="28"/>
          <w:szCs w:val="28"/>
        </w:rPr>
        <w:sym w:font="Webdings" w:char="F063"/>
      </w:r>
    </w:p>
    <w:p w:rsidR="00CA5AC5" w:rsidRPr="00EE60A5" w:rsidRDefault="00EE60A5" w:rsidP="00EE60A5">
      <w:pPr>
        <w:ind w:left="420"/>
        <w:jc w:val="left"/>
        <w:rPr>
          <w:rFonts w:ascii="宋体" w:eastAsia="宋体" w:hAnsi="宋体"/>
          <w:sz w:val="28"/>
          <w:szCs w:val="28"/>
        </w:rPr>
      </w:pPr>
      <w:r w:rsidRPr="00EE60A5">
        <w:rPr>
          <w:rFonts w:ascii="宋体" w:eastAsia="宋体" w:hAnsi="宋体" w:hint="eastAsia"/>
          <w:color w:val="000000"/>
          <w:kern w:val="0"/>
          <w:sz w:val="28"/>
          <w:szCs w:val="28"/>
        </w:rPr>
        <w:t>（备注重点影响内容）</w:t>
      </w:r>
      <w:r w:rsidRPr="00EE60A5">
        <w:rPr>
          <w:rFonts w:ascii="宋体" w:eastAsia="宋体" w:hAnsi="宋体" w:hint="eastAsia"/>
          <w:sz w:val="28"/>
          <w:szCs w:val="28"/>
          <w:u w:val="single"/>
        </w:rPr>
        <w:t xml:space="preserve"> </w:t>
      </w:r>
      <w:r w:rsidRPr="00EE60A5">
        <w:rPr>
          <w:rFonts w:ascii="宋体" w:eastAsia="宋体" w:hAnsi="宋体"/>
          <w:sz w:val="28"/>
          <w:szCs w:val="28"/>
          <w:u w:val="single"/>
        </w:rPr>
        <w:t xml:space="preserve">                                    </w:t>
      </w:r>
    </w:p>
    <w:p w:rsidR="00CA5AC5" w:rsidRPr="00EE60A5" w:rsidRDefault="00EE60A5" w:rsidP="00EE60A5">
      <w:pPr>
        <w:pStyle w:val="a3"/>
        <w:numPr>
          <w:ilvl w:val="0"/>
          <w:numId w:val="2"/>
        </w:numPr>
        <w:ind w:firstLineChars="0"/>
        <w:jc w:val="left"/>
        <w:rPr>
          <w:rFonts w:ascii="宋体" w:eastAsia="宋体" w:hAnsi="宋体"/>
          <w:sz w:val="28"/>
          <w:szCs w:val="28"/>
        </w:rPr>
      </w:pPr>
      <w:r w:rsidRPr="00EE60A5">
        <w:rPr>
          <w:rFonts w:ascii="宋体" w:eastAsia="宋体" w:hAnsi="宋体" w:hint="eastAsia"/>
          <w:sz w:val="28"/>
          <w:szCs w:val="28"/>
        </w:rPr>
        <w:t>意见与建议（若有需求，请具体提出）：</w:t>
      </w:r>
      <w:r w:rsidRPr="00EE60A5">
        <w:rPr>
          <w:rFonts w:ascii="宋体" w:eastAsia="宋体" w:hAnsi="宋体" w:hint="eastAsia"/>
          <w:sz w:val="28"/>
          <w:szCs w:val="28"/>
          <w:u w:val="single"/>
        </w:rPr>
        <w:t xml:space="preserve"> </w:t>
      </w:r>
      <w:r w:rsidRPr="00EE60A5">
        <w:rPr>
          <w:rFonts w:ascii="宋体" w:eastAsia="宋体" w:hAnsi="宋体"/>
          <w:sz w:val="28"/>
          <w:szCs w:val="28"/>
          <w:u w:val="single"/>
        </w:rPr>
        <w:t xml:space="preserve">                 </w:t>
      </w:r>
    </w:p>
    <w:p w:rsidR="00CA5AC5" w:rsidRDefault="00CA5AC5" w:rsidP="00EE60A5">
      <w:pPr>
        <w:pStyle w:val="a3"/>
        <w:ind w:firstLineChars="0" w:firstLine="8400"/>
        <w:jc w:val="left"/>
        <w:rPr>
          <w:rFonts w:ascii="宋体" w:eastAsia="宋体" w:hAnsi="宋体" w:hint="eastAsia"/>
          <w:sz w:val="28"/>
          <w:szCs w:val="28"/>
        </w:rPr>
      </w:pPr>
    </w:p>
    <w:p w:rsidR="00032C96" w:rsidRDefault="00032C96" w:rsidP="00EE60A5">
      <w:pPr>
        <w:pStyle w:val="a3"/>
        <w:ind w:firstLineChars="0" w:firstLine="8400"/>
        <w:jc w:val="left"/>
        <w:rPr>
          <w:rFonts w:ascii="宋体" w:eastAsia="宋体" w:hAnsi="宋体" w:hint="eastAsia"/>
          <w:sz w:val="28"/>
          <w:szCs w:val="28"/>
        </w:rPr>
      </w:pPr>
    </w:p>
    <w:p w:rsidR="00032C96" w:rsidRPr="0049552D" w:rsidRDefault="00032C96" w:rsidP="0049552D">
      <w:pPr>
        <w:pStyle w:val="a3"/>
        <w:ind w:leftChars="1500" w:left="3150" w:firstLine="602"/>
        <w:jc w:val="left"/>
        <w:rPr>
          <w:rFonts w:ascii="仿宋" w:eastAsia="仿宋" w:hAnsi="仿宋" w:hint="eastAsia"/>
          <w:b/>
          <w:sz w:val="30"/>
          <w:szCs w:val="30"/>
        </w:rPr>
      </w:pPr>
      <w:r w:rsidRPr="0049552D">
        <w:rPr>
          <w:rFonts w:ascii="仿宋" w:eastAsia="仿宋" w:hAnsi="仿宋" w:hint="eastAsia"/>
          <w:b/>
          <w:sz w:val="30"/>
          <w:szCs w:val="30"/>
        </w:rPr>
        <w:t xml:space="preserve">填表人：                   </w:t>
      </w:r>
    </w:p>
    <w:p w:rsidR="00032C96" w:rsidRPr="0049552D" w:rsidRDefault="00032C96" w:rsidP="0049552D">
      <w:pPr>
        <w:pStyle w:val="a3"/>
        <w:ind w:leftChars="1500" w:left="3150" w:firstLine="602"/>
        <w:jc w:val="left"/>
        <w:rPr>
          <w:rFonts w:ascii="仿宋" w:eastAsia="仿宋" w:hAnsi="仿宋"/>
          <w:b/>
          <w:sz w:val="30"/>
          <w:szCs w:val="30"/>
        </w:rPr>
      </w:pPr>
      <w:r w:rsidRPr="0049552D">
        <w:rPr>
          <w:rFonts w:ascii="仿宋" w:eastAsia="仿宋" w:hAnsi="仿宋" w:hint="eastAsia"/>
          <w:b/>
          <w:sz w:val="30"/>
          <w:szCs w:val="30"/>
        </w:rPr>
        <w:t>联系电话：</w:t>
      </w:r>
    </w:p>
    <w:p w:rsidR="00032C96" w:rsidRPr="00EE60A5" w:rsidRDefault="00032C96" w:rsidP="00EE60A5">
      <w:pPr>
        <w:pStyle w:val="a3"/>
        <w:ind w:firstLineChars="0" w:firstLine="8400"/>
        <w:jc w:val="left"/>
        <w:rPr>
          <w:rFonts w:ascii="宋体" w:eastAsia="宋体" w:hAnsi="宋体"/>
          <w:sz w:val="28"/>
          <w:szCs w:val="28"/>
        </w:rPr>
      </w:pPr>
    </w:p>
    <w:sectPr w:rsidR="00032C96" w:rsidRPr="00EE60A5" w:rsidSect="00CA5A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方正粗黑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8F3"/>
    <w:multiLevelType w:val="multilevel"/>
    <w:tmpl w:val="099008F3"/>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A53CC6"/>
    <w:multiLevelType w:val="hybridMultilevel"/>
    <w:tmpl w:val="6BB8DCC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70AE"/>
    <w:rsid w:val="00032C96"/>
    <w:rsid w:val="00052E8D"/>
    <w:rsid w:val="001978C6"/>
    <w:rsid w:val="0044318D"/>
    <w:rsid w:val="0048150C"/>
    <w:rsid w:val="0049552D"/>
    <w:rsid w:val="004B0797"/>
    <w:rsid w:val="005170AE"/>
    <w:rsid w:val="005F6804"/>
    <w:rsid w:val="0066341F"/>
    <w:rsid w:val="00733E39"/>
    <w:rsid w:val="00793871"/>
    <w:rsid w:val="009779DD"/>
    <w:rsid w:val="00C857C5"/>
    <w:rsid w:val="00CA5AC5"/>
    <w:rsid w:val="00EE60A5"/>
    <w:rsid w:val="00F84916"/>
    <w:rsid w:val="00F97F11"/>
    <w:rsid w:val="21C97D21"/>
    <w:rsid w:val="27536A3E"/>
    <w:rsid w:val="41C15935"/>
    <w:rsid w:val="4CB43116"/>
    <w:rsid w:val="52D92955"/>
    <w:rsid w:val="7F5E3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AC5"/>
    <w:pPr>
      <w:ind w:firstLineChars="200" w:firstLine="420"/>
    </w:pPr>
  </w:style>
  <w:style w:type="character" w:styleId="a4">
    <w:name w:val="Hyperlink"/>
    <w:basedOn w:val="a0"/>
    <w:uiPriority w:val="99"/>
    <w:unhideWhenUsed/>
    <w:rsid w:val="00EE60A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3</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Wu</dc:creator>
  <cp:lastModifiedBy>xbany</cp:lastModifiedBy>
  <cp:revision>7</cp:revision>
  <dcterms:created xsi:type="dcterms:W3CDTF">2020-02-03T04:22:00Z</dcterms:created>
  <dcterms:modified xsi:type="dcterms:W3CDTF">2020-02-04T04:25:00Z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